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0" w:type="dxa"/>
        <w:tblLook w:val="04A0" w:firstRow="1" w:lastRow="0" w:firstColumn="1" w:lastColumn="0" w:noHBand="0" w:noVBand="1"/>
      </w:tblPr>
      <w:tblGrid>
        <w:gridCol w:w="1397"/>
        <w:gridCol w:w="1010"/>
        <w:gridCol w:w="3122"/>
        <w:gridCol w:w="708"/>
        <w:gridCol w:w="2145"/>
        <w:gridCol w:w="278"/>
        <w:gridCol w:w="865"/>
        <w:gridCol w:w="435"/>
        <w:gridCol w:w="2520"/>
        <w:gridCol w:w="640"/>
        <w:gridCol w:w="1320"/>
      </w:tblGrid>
      <w:tr w:rsidR="00801D92" w:rsidRPr="00801D92" w:rsidTr="00801D92">
        <w:trPr>
          <w:trHeight w:val="300"/>
        </w:trPr>
        <w:tc>
          <w:tcPr>
            <w:tcW w:w="14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r w:rsidRPr="00801D92">
              <w:t>KREDITEURE REKONSILIASIE EN INTERNE KONTROLE</w:t>
            </w:r>
          </w:p>
        </w:tc>
      </w:tr>
      <w:tr w:rsidR="00801D92" w:rsidRPr="00801D92" w:rsidTr="00801D92">
        <w:trPr>
          <w:gridAfter w:val="4"/>
          <w:wAfter w:w="4915" w:type="dxa"/>
          <w:trHeight w:val="300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r w:rsidRPr="00801D92">
              <w:t xml:space="preserve">(42 </w:t>
            </w:r>
            <w:proofErr w:type="spellStart"/>
            <w:r w:rsidRPr="00801D92">
              <w:t>punte</w:t>
            </w:r>
            <w:proofErr w:type="spellEnd"/>
            <w:r w:rsidRPr="00801D92">
              <w:t>; 34 minute)</w:t>
            </w:r>
          </w:p>
        </w:tc>
      </w:tr>
      <w:tr w:rsidR="00801D92" w:rsidRPr="00801D92" w:rsidTr="00801D92">
        <w:trPr>
          <w:gridAfter w:val="4"/>
          <w:wAfter w:w="4915" w:type="dxa"/>
          <w:trHeight w:val="300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r w:rsidRPr="00801D92">
              <w:t>2.1</w:t>
            </w:r>
          </w:p>
        </w:tc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/>
        </w:tc>
      </w:tr>
      <w:tr w:rsidR="00801D92" w:rsidRPr="00801D92" w:rsidTr="00801D92">
        <w:trPr>
          <w:gridAfter w:val="4"/>
          <w:wAfter w:w="4915" w:type="dxa"/>
          <w:trHeight w:val="300"/>
        </w:trPr>
        <w:tc>
          <w:tcPr>
            <w:tcW w:w="9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r w:rsidRPr="00801D92">
              <w:t>BAFANA HANDELAARS</w:t>
            </w:r>
          </w:p>
          <w:p w:rsidR="00801D92" w:rsidRPr="00801D92" w:rsidRDefault="00801D92" w:rsidP="00801D92">
            <w:pPr>
              <w:rPr>
                <w:b/>
              </w:rPr>
            </w:pPr>
            <w:r w:rsidRPr="00801D92">
              <w:rPr>
                <w:b/>
              </w:rPr>
              <w:t xml:space="preserve">Let </w:t>
            </w:r>
            <w:proofErr w:type="spellStart"/>
            <w:r w:rsidRPr="00801D92">
              <w:rPr>
                <w:b/>
              </w:rPr>
              <w:t>wel</w:t>
            </w:r>
            <w:proofErr w:type="spellEnd"/>
            <w:r w:rsidRPr="00801D92">
              <w:rPr>
                <w:b/>
              </w:rPr>
              <w:t xml:space="preserve">: </w:t>
            </w:r>
            <w:proofErr w:type="spellStart"/>
            <w:r w:rsidRPr="00801D92">
              <w:rPr>
                <w:b/>
              </w:rPr>
              <w:t>Joernaal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debiete</w:t>
            </w:r>
            <w:proofErr w:type="spellEnd"/>
            <w:r w:rsidRPr="00801D92">
              <w:rPr>
                <w:b/>
              </w:rPr>
              <w:t xml:space="preserve"> en </w:t>
            </w:r>
            <w:proofErr w:type="spellStart"/>
            <w:r w:rsidRPr="00801D92">
              <w:rPr>
                <w:b/>
              </w:rPr>
              <w:t>krediete</w:t>
            </w:r>
            <w:proofErr w:type="spellEnd"/>
            <w:r w:rsidRPr="00801D92">
              <w:rPr>
                <w:b/>
              </w:rPr>
              <w:t xml:space="preserve"> is </w:t>
            </w:r>
            <w:proofErr w:type="spellStart"/>
            <w:r w:rsidRPr="00801D92">
              <w:rPr>
                <w:b/>
              </w:rPr>
              <w:t>nog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nie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behandel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nie</w:t>
            </w:r>
            <w:proofErr w:type="spellEnd"/>
            <w:r w:rsidRPr="00801D92">
              <w:rPr>
                <w:b/>
              </w:rPr>
              <w:t xml:space="preserve">, maar </w:t>
            </w:r>
            <w:proofErr w:type="spellStart"/>
            <w:r w:rsidRPr="00801D92">
              <w:rPr>
                <w:b/>
              </w:rPr>
              <w:t>kyk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solank</w:t>
            </w:r>
            <w:proofErr w:type="spellEnd"/>
            <w:r w:rsidRPr="00801D92">
              <w:rPr>
                <w:b/>
              </w:rPr>
              <w:t xml:space="preserve"> </w:t>
            </w:r>
            <w:proofErr w:type="spellStart"/>
            <w:r w:rsidRPr="00801D92">
              <w:rPr>
                <w:b/>
              </w:rPr>
              <w:t>daarna</w:t>
            </w:r>
            <w:proofErr w:type="spellEnd"/>
            <w:r w:rsidRPr="00801D92">
              <w:rPr>
                <w:b/>
              </w:rPr>
              <w:t>...</w:t>
            </w:r>
          </w:p>
        </w:tc>
      </w:tr>
      <w:tr w:rsidR="00801D92" w:rsidRPr="00801D92" w:rsidTr="00170722">
        <w:trPr>
          <w:trHeight w:val="465"/>
        </w:trPr>
        <w:tc>
          <w:tcPr>
            <w:tcW w:w="1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Algemene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Grootboek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van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Bafana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Groothandelaars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                         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Krediteurekontrole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ZA"/>
              </w:rPr>
            </w:pPr>
          </w:p>
        </w:tc>
      </w:tr>
      <w:tr w:rsidR="00801D92" w:rsidRPr="00801D92" w:rsidTr="00170722">
        <w:trPr>
          <w:trHeight w:val="46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Dt</w:t>
            </w:r>
            <w:proofErr w:type="spellEnd"/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     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Kt</w:t>
            </w:r>
            <w:proofErr w:type="spellEnd"/>
          </w:p>
        </w:tc>
      </w:tr>
      <w:tr w:rsidR="00801D92" w:rsidRPr="00801D92" w:rsidTr="00170722">
        <w:trPr>
          <w:trHeight w:val="46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Nov.30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Bank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32400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Nov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4380</w:t>
            </w:r>
          </w:p>
        </w:tc>
      </w:tr>
      <w:tr w:rsidR="00801D92" w:rsidRPr="00801D92" w:rsidTr="00170722">
        <w:trPr>
          <w:trHeight w:val="46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Korting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otnvang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KBJ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1850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Totale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aankope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</w:p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(45700 – 900)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44800</w:t>
            </w:r>
          </w:p>
        </w:tc>
      </w:tr>
      <w:tr w:rsidR="00801D92" w:rsidRPr="00801D92" w:rsidTr="00170722">
        <w:trPr>
          <w:trHeight w:val="46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Totale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terugsendings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KAJ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2108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Joernaal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krediete</w:t>
            </w:r>
            <w:proofErr w:type="spellEnd"/>
          </w:p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(1290 + 260)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1550</w:t>
            </w:r>
          </w:p>
        </w:tc>
      </w:tr>
      <w:tr w:rsidR="00801D92" w:rsidRPr="00801D92" w:rsidTr="00170722">
        <w:trPr>
          <w:trHeight w:val="46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Joernaal</w:t>
            </w:r>
            <w:proofErr w:type="spellEnd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debiete</w:t>
            </w:r>
            <w:proofErr w:type="spellEnd"/>
          </w:p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(2650 + 640)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AJ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highlight w:val="yellow"/>
                <w:lang w:eastAsia="en-ZA"/>
              </w:rPr>
              <w:t>3290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801D92" w:rsidRPr="00801D92" w:rsidTr="0017072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o/b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11082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</w:tr>
      <w:tr w:rsidR="00801D92" w:rsidRPr="00801D92" w:rsidTr="0017072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  <w:t> 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50730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50730</w:t>
            </w:r>
          </w:p>
        </w:tc>
      </w:tr>
      <w:tr w:rsidR="00801D92" w:rsidRPr="00801D92" w:rsidTr="00170722">
        <w:trPr>
          <w:trHeight w:val="48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ZA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Des.1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proofErr w:type="spellStart"/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Saldo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a/b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D92" w:rsidRPr="00801D92" w:rsidRDefault="00801D92" w:rsidP="00801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ZA"/>
              </w:rPr>
            </w:pPr>
            <w:r w:rsidRPr="00801D92">
              <w:rPr>
                <w:rFonts w:ascii="Arial" w:eastAsia="Times New Roman" w:hAnsi="Arial" w:cs="Arial"/>
                <w:b/>
                <w:bCs/>
                <w:lang w:eastAsia="en-ZA"/>
              </w:rPr>
              <w:t>11082</w:t>
            </w:r>
          </w:p>
        </w:tc>
      </w:tr>
    </w:tbl>
    <w:p w:rsidR="00B744AF" w:rsidRDefault="00B744AF"/>
    <w:p w:rsidR="00801D92" w:rsidRPr="00801D92" w:rsidRDefault="00801D92" w:rsidP="00801D92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</w:pPr>
      <w:r w:rsidRPr="00801D92">
        <w:rPr>
          <w:rFonts w:ascii="Calibri" w:eastAsia="Times New Roman" w:hAnsi="Calibri" w:cs="Times New Roman"/>
          <w:b/>
          <w:color w:val="000000"/>
          <w:sz w:val="24"/>
          <w:szCs w:val="24"/>
          <w:lang w:eastAsia="en-ZA"/>
        </w:rPr>
        <w:t>LYS VAN KREDITEURE OP 30 NOV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047"/>
      </w:tblGrid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NAAM</w:t>
            </w:r>
          </w:p>
        </w:tc>
        <w:tc>
          <w:tcPr>
            <w:tcW w:w="2126" w:type="dxa"/>
          </w:tcPr>
          <w:p w:rsidR="00801D92" w:rsidRPr="00801D92" w:rsidRDefault="00801D92" w:rsidP="00801D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DEBIET</w:t>
            </w:r>
          </w:p>
        </w:tc>
        <w:tc>
          <w:tcPr>
            <w:tcW w:w="2047" w:type="dxa"/>
          </w:tcPr>
          <w:p w:rsidR="00801D92" w:rsidRPr="00801D92" w:rsidRDefault="00801D92" w:rsidP="00801D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KREDIET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PP </w:t>
            </w: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Handelaars</w:t>
            </w:r>
            <w:proofErr w:type="spellEnd"/>
            <w:r w:rsidR="00681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(3890-900-640)</w:t>
            </w:r>
          </w:p>
        </w:tc>
        <w:tc>
          <w:tcPr>
            <w:tcW w:w="2126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</w:tcPr>
          <w:p w:rsidR="00801D92" w:rsidRPr="00801D92" w:rsidRDefault="00681AB1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2350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Townsend </w:t>
            </w: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Winkels</w:t>
            </w:r>
            <w:proofErr w:type="spellEnd"/>
            <w:r w:rsidR="00681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(1300+1480)</w:t>
            </w:r>
          </w:p>
        </w:tc>
        <w:tc>
          <w:tcPr>
            <w:tcW w:w="2126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</w:tcPr>
          <w:p w:rsidR="00801D92" w:rsidRPr="00801D92" w:rsidRDefault="00681AB1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2780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Longwitz</w:t>
            </w:r>
            <w:proofErr w:type="spellEnd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Handelaars</w:t>
            </w:r>
            <w:proofErr w:type="spellEnd"/>
            <w:r w:rsidR="00681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(4512-1480)</w:t>
            </w:r>
          </w:p>
        </w:tc>
        <w:tc>
          <w:tcPr>
            <w:tcW w:w="2126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</w:tcPr>
          <w:p w:rsidR="00801D92" w:rsidRPr="00801D92" w:rsidRDefault="00681AB1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3032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Numero</w:t>
            </w:r>
            <w:proofErr w:type="spellEnd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Motors</w:t>
            </w:r>
            <w:r w:rsidR="00681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(4640-860-860)</w:t>
            </w:r>
          </w:p>
        </w:tc>
        <w:tc>
          <w:tcPr>
            <w:tcW w:w="2126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</w:tcPr>
          <w:p w:rsidR="00801D92" w:rsidRPr="00801D92" w:rsidRDefault="00681AB1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2920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Fanele</w:t>
            </w:r>
            <w:proofErr w:type="spellEnd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801D9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Verspreiders</w:t>
            </w:r>
            <w:proofErr w:type="spellEnd"/>
            <w:r w:rsidR="00681AB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(-260 +260)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  <w:tcBorders>
              <w:bottom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  <w:tr w:rsidR="00801D92" w:rsidRPr="00801D92" w:rsidTr="00681AB1">
        <w:tc>
          <w:tcPr>
            <w:tcW w:w="3823" w:type="dxa"/>
            <w:tcBorders>
              <w:right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1D92" w:rsidRPr="00801D92" w:rsidRDefault="00681AB1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  <w:t>11082</w:t>
            </w:r>
          </w:p>
        </w:tc>
      </w:tr>
      <w:tr w:rsidR="00801D92" w:rsidRPr="00801D92" w:rsidTr="00681AB1">
        <w:tc>
          <w:tcPr>
            <w:tcW w:w="3823" w:type="dxa"/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2047" w:type="dxa"/>
            <w:tcBorders>
              <w:top w:val="double" w:sz="4" w:space="0" w:color="auto"/>
              <w:bottom w:val="double" w:sz="4" w:space="0" w:color="auto"/>
            </w:tcBorders>
          </w:tcPr>
          <w:p w:rsidR="00801D92" w:rsidRPr="00801D92" w:rsidRDefault="00801D92" w:rsidP="00801D9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ZA"/>
              </w:rPr>
            </w:pPr>
          </w:p>
        </w:tc>
      </w:tr>
    </w:tbl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01D92">
        <w:rPr>
          <w:rFonts w:ascii="Arial" w:hAnsi="Arial" w:cs="Arial"/>
          <w:sz w:val="28"/>
          <w:szCs w:val="28"/>
        </w:rPr>
        <w:lastRenderedPageBreak/>
        <w:t>2.2.1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proofErr w:type="spellStart"/>
      <w:r w:rsidRPr="00801D92">
        <w:rPr>
          <w:rFonts w:ascii="Arial" w:hAnsi="Arial" w:cs="Arial"/>
          <w:sz w:val="28"/>
          <w:szCs w:val="28"/>
        </w:rPr>
        <w:t>Wat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01D92">
        <w:rPr>
          <w:rFonts w:ascii="Arial" w:hAnsi="Arial" w:cs="Arial"/>
          <w:sz w:val="28"/>
          <w:szCs w:val="28"/>
        </w:rPr>
        <w:t>kan</w:t>
      </w:r>
      <w:proofErr w:type="spellEnd"/>
      <w:proofErr w:type="gramEnd"/>
      <w:r w:rsidRPr="00801D92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801D92">
        <w:rPr>
          <w:rFonts w:ascii="Arial" w:hAnsi="Arial" w:cs="Arial"/>
          <w:sz w:val="28"/>
          <w:szCs w:val="28"/>
        </w:rPr>
        <w:t>rede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wees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vir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801D92">
        <w:rPr>
          <w:rFonts w:ascii="Arial" w:hAnsi="Arial" w:cs="Arial"/>
          <w:sz w:val="28"/>
          <w:szCs w:val="28"/>
        </w:rPr>
        <w:t>tekort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aan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801D92">
        <w:rPr>
          <w:rFonts w:ascii="Arial" w:hAnsi="Arial" w:cs="Arial"/>
          <w:sz w:val="28"/>
          <w:szCs w:val="28"/>
        </w:rPr>
        <w:t>Voorsien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EEN punt.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proofErr w:type="spellStart"/>
      <w:r w:rsidRPr="00801D92">
        <w:rPr>
          <w:rFonts w:ascii="Arial" w:hAnsi="Arial" w:cs="Arial"/>
          <w:sz w:val="28"/>
          <w:szCs w:val="28"/>
        </w:rPr>
        <w:t>Enige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geldige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antwoord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r w:rsidRPr="00801D92">
        <w:rPr>
          <w:rFonts w:ascii="Arial" w:hAnsi="Arial" w:cs="Arial"/>
          <w:sz w:val="28"/>
          <w:szCs w:val="28"/>
        </w:rPr>
        <w:t></w:t>
      </w:r>
      <w:r w:rsidRPr="00801D92">
        <w:rPr>
          <w:rFonts w:ascii="Arial" w:hAnsi="Arial" w:cs="Arial"/>
          <w:sz w:val="28"/>
          <w:szCs w:val="28"/>
        </w:rPr>
        <w:t>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aangekoop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in die </w:t>
      </w:r>
      <w:proofErr w:type="spellStart"/>
      <w:r w:rsidRPr="00801D92">
        <w:rPr>
          <w:rFonts w:ascii="Arial" w:hAnsi="Arial" w:cs="Arial"/>
          <w:sz w:val="28"/>
          <w:szCs w:val="28"/>
        </w:rPr>
        <w:t>naam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die </w:t>
      </w:r>
      <w:proofErr w:type="spellStart"/>
      <w:r w:rsidRPr="00801D92">
        <w:rPr>
          <w:rFonts w:ascii="Arial" w:hAnsi="Arial" w:cs="Arial"/>
          <w:sz w:val="28"/>
          <w:szCs w:val="28"/>
        </w:rPr>
        <w:t>besigheid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maar </w:t>
      </w:r>
      <w:proofErr w:type="spellStart"/>
      <w:r w:rsidRPr="00801D92">
        <w:rPr>
          <w:rFonts w:ascii="Arial" w:hAnsi="Arial" w:cs="Arial"/>
          <w:sz w:val="28"/>
          <w:szCs w:val="28"/>
        </w:rPr>
        <w:t>nie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afgelewer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01D92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801D92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801D92">
        <w:rPr>
          <w:rFonts w:ascii="Arial" w:hAnsi="Arial" w:cs="Arial"/>
          <w:sz w:val="28"/>
          <w:szCs w:val="28"/>
        </w:rPr>
        <w:t>perseel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die </w:t>
      </w:r>
      <w:proofErr w:type="spellStart"/>
      <w:r w:rsidRPr="00801D92">
        <w:rPr>
          <w:rFonts w:ascii="Arial" w:hAnsi="Arial" w:cs="Arial"/>
          <w:sz w:val="28"/>
          <w:szCs w:val="28"/>
        </w:rPr>
        <w:t>besigheid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nie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kon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gesteel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gewees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het in die </w:t>
      </w:r>
      <w:proofErr w:type="spellStart"/>
      <w:r w:rsidRPr="00801D92">
        <w:rPr>
          <w:rFonts w:ascii="Arial" w:hAnsi="Arial" w:cs="Arial"/>
          <w:sz w:val="28"/>
          <w:szCs w:val="28"/>
        </w:rPr>
        <w:t>pakhuis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801D92">
        <w:rPr>
          <w:rFonts w:ascii="Arial" w:hAnsi="Arial" w:cs="Arial"/>
          <w:sz w:val="28"/>
          <w:szCs w:val="28"/>
        </w:rPr>
        <w:t>winkel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Swak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boekhouding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01D92">
        <w:rPr>
          <w:rFonts w:ascii="Arial" w:hAnsi="Arial" w:cs="Arial"/>
          <w:sz w:val="28"/>
          <w:szCs w:val="28"/>
        </w:rPr>
        <w:t>beskadigde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goedere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>2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>2.2.2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proofErr w:type="spellStart"/>
      <w:r w:rsidRPr="00801D92">
        <w:rPr>
          <w:rFonts w:ascii="Arial" w:hAnsi="Arial" w:cs="Arial"/>
          <w:sz w:val="28"/>
          <w:szCs w:val="28"/>
        </w:rPr>
        <w:t>Watter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kontroleprosedure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moet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801D92">
        <w:rPr>
          <w:rFonts w:ascii="Arial" w:hAnsi="Arial" w:cs="Arial"/>
          <w:sz w:val="28"/>
          <w:szCs w:val="28"/>
        </w:rPr>
        <w:t>besigheid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aanwend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01D92">
        <w:rPr>
          <w:rFonts w:ascii="Arial" w:hAnsi="Arial" w:cs="Arial"/>
          <w:sz w:val="28"/>
          <w:szCs w:val="28"/>
        </w:rPr>
        <w:t>om</w:t>
      </w:r>
      <w:proofErr w:type="spellEnd"/>
      <w:proofErr w:type="gram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seker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te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maak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801D92">
        <w:rPr>
          <w:rFonts w:ascii="Arial" w:hAnsi="Arial" w:cs="Arial"/>
          <w:sz w:val="28"/>
          <w:szCs w:val="28"/>
        </w:rPr>
        <w:t>beveilig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801D92">
        <w:rPr>
          <w:rFonts w:ascii="Arial" w:hAnsi="Arial" w:cs="Arial"/>
          <w:sz w:val="28"/>
          <w:szCs w:val="28"/>
        </w:rPr>
        <w:t>Voorsien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TWEE </w:t>
      </w:r>
      <w:proofErr w:type="spellStart"/>
      <w:r w:rsidRPr="00801D92">
        <w:rPr>
          <w:rFonts w:ascii="Arial" w:hAnsi="Arial" w:cs="Arial"/>
          <w:sz w:val="28"/>
          <w:szCs w:val="28"/>
        </w:rPr>
        <w:t>punte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proofErr w:type="spellStart"/>
      <w:r w:rsidRPr="00801D92">
        <w:rPr>
          <w:rFonts w:ascii="Arial" w:hAnsi="Arial" w:cs="Arial"/>
          <w:sz w:val="28"/>
          <w:szCs w:val="28"/>
        </w:rPr>
        <w:t>Enige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twee </w:t>
      </w:r>
      <w:proofErr w:type="spellStart"/>
      <w:r w:rsidRPr="00801D92">
        <w:rPr>
          <w:rFonts w:ascii="Arial" w:hAnsi="Arial" w:cs="Arial"/>
          <w:sz w:val="28"/>
          <w:szCs w:val="28"/>
        </w:rPr>
        <w:t>aanvaarbare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redes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r w:rsidRPr="00801D92">
        <w:rPr>
          <w:rFonts w:ascii="Arial" w:hAnsi="Arial" w:cs="Arial"/>
          <w:sz w:val="28"/>
          <w:szCs w:val="28"/>
        </w:rPr>
        <w:t></w:t>
      </w:r>
      <w:r w:rsidRPr="00801D92">
        <w:rPr>
          <w:rFonts w:ascii="Arial" w:hAnsi="Arial" w:cs="Arial"/>
          <w:sz w:val="28"/>
          <w:szCs w:val="28"/>
        </w:rPr>
        <w:t>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Behoorlike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magtiging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vir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801D92">
        <w:rPr>
          <w:rFonts w:ascii="Arial" w:hAnsi="Arial" w:cs="Arial"/>
          <w:sz w:val="28"/>
          <w:szCs w:val="28"/>
        </w:rPr>
        <w:t>aankoop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Voorraad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afgelewer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moet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vergelyk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word met die </w:t>
      </w:r>
      <w:proofErr w:type="spellStart"/>
      <w:r w:rsidRPr="00801D92">
        <w:rPr>
          <w:rFonts w:ascii="Arial" w:hAnsi="Arial" w:cs="Arial"/>
          <w:sz w:val="28"/>
          <w:szCs w:val="28"/>
        </w:rPr>
        <w:t>afleweringsnota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en die </w:t>
      </w:r>
      <w:proofErr w:type="spellStart"/>
      <w:r w:rsidRPr="00801D92">
        <w:rPr>
          <w:rFonts w:ascii="Arial" w:hAnsi="Arial" w:cs="Arial"/>
          <w:sz w:val="28"/>
          <w:szCs w:val="28"/>
        </w:rPr>
        <w:t>aankope-bestelling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Die </w:t>
      </w:r>
      <w:proofErr w:type="spellStart"/>
      <w:r w:rsidRPr="00801D92">
        <w:rPr>
          <w:rFonts w:ascii="Arial" w:hAnsi="Arial" w:cs="Arial"/>
          <w:sz w:val="28"/>
          <w:szCs w:val="28"/>
        </w:rPr>
        <w:t>toegang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tot die </w:t>
      </w:r>
      <w:proofErr w:type="spellStart"/>
      <w:r w:rsidRPr="00801D92">
        <w:rPr>
          <w:rFonts w:ascii="Arial" w:hAnsi="Arial" w:cs="Arial"/>
          <w:sz w:val="28"/>
          <w:szCs w:val="28"/>
        </w:rPr>
        <w:t>pakhuis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801D92">
        <w:rPr>
          <w:rFonts w:ascii="Arial" w:hAnsi="Arial" w:cs="Arial"/>
          <w:sz w:val="28"/>
          <w:szCs w:val="28"/>
        </w:rPr>
        <w:t>stoorkamer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moet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beperk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word tot </w:t>
      </w:r>
      <w:proofErr w:type="spellStart"/>
      <w:r w:rsidRPr="00801D92">
        <w:rPr>
          <w:rFonts w:ascii="Arial" w:hAnsi="Arial" w:cs="Arial"/>
          <w:sz w:val="28"/>
          <w:szCs w:val="28"/>
        </w:rPr>
        <w:t>spesifieke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werknemers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Gereelde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fisiese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voorraadopnames</w:t>
      </w:r>
      <w:proofErr w:type="spellEnd"/>
      <w:r w:rsidRPr="00801D92">
        <w:rPr>
          <w:rFonts w:ascii="Arial" w:hAnsi="Arial" w:cs="Arial"/>
          <w:sz w:val="28"/>
          <w:szCs w:val="28"/>
        </w:rPr>
        <w:t>.</w:t>
      </w:r>
    </w:p>
    <w:p w:rsidR="00801D92" w:rsidRPr="00801D92" w:rsidRDefault="00801D92" w:rsidP="00801D92">
      <w:pPr>
        <w:rPr>
          <w:rFonts w:ascii="Arial" w:hAnsi="Arial" w:cs="Arial"/>
          <w:sz w:val="28"/>
          <w:szCs w:val="28"/>
        </w:rPr>
      </w:pPr>
      <w:r w:rsidRPr="00801D92">
        <w:rPr>
          <w:rFonts w:ascii="Arial" w:hAnsi="Arial" w:cs="Arial"/>
          <w:sz w:val="28"/>
          <w:szCs w:val="28"/>
        </w:rPr>
        <w:t xml:space="preserve"> </w:t>
      </w:r>
      <w:proofErr w:type="spellStart"/>
      <w:r w:rsidRPr="00801D92">
        <w:rPr>
          <w:rFonts w:ascii="Arial" w:hAnsi="Arial" w:cs="Arial"/>
          <w:sz w:val="28"/>
          <w:szCs w:val="28"/>
        </w:rPr>
        <w:t>Verdeling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01D92">
        <w:rPr>
          <w:rFonts w:ascii="Arial" w:hAnsi="Arial" w:cs="Arial"/>
          <w:sz w:val="28"/>
          <w:szCs w:val="28"/>
        </w:rPr>
        <w:t>pligte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801D92">
        <w:rPr>
          <w:rFonts w:ascii="Arial" w:hAnsi="Arial" w:cs="Arial"/>
          <w:sz w:val="28"/>
          <w:szCs w:val="28"/>
        </w:rPr>
        <w:t>Boekhouding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1D92">
        <w:rPr>
          <w:rFonts w:ascii="Arial" w:hAnsi="Arial" w:cs="Arial"/>
          <w:sz w:val="28"/>
          <w:szCs w:val="28"/>
        </w:rPr>
        <w:t>ontvangs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01D92">
        <w:rPr>
          <w:rFonts w:ascii="Arial" w:hAnsi="Arial" w:cs="Arial"/>
          <w:sz w:val="28"/>
          <w:szCs w:val="28"/>
        </w:rPr>
        <w:t>goedere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1D92">
        <w:rPr>
          <w:rFonts w:ascii="Arial" w:hAnsi="Arial" w:cs="Arial"/>
          <w:sz w:val="28"/>
          <w:szCs w:val="28"/>
        </w:rPr>
        <w:t>bestelling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van </w:t>
      </w:r>
      <w:proofErr w:type="spellStart"/>
      <w:r w:rsidRPr="00801D92">
        <w:rPr>
          <w:rFonts w:ascii="Arial" w:hAnsi="Arial" w:cs="Arial"/>
          <w:sz w:val="28"/>
          <w:szCs w:val="28"/>
        </w:rPr>
        <w:t>goedere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moet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deur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verskillende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mense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1D92">
        <w:rPr>
          <w:rFonts w:ascii="Arial" w:hAnsi="Arial" w:cs="Arial"/>
          <w:sz w:val="28"/>
          <w:szCs w:val="28"/>
        </w:rPr>
        <w:t>gedoen</w:t>
      </w:r>
      <w:proofErr w:type="spellEnd"/>
      <w:r w:rsidRPr="00801D92">
        <w:rPr>
          <w:rFonts w:ascii="Arial" w:hAnsi="Arial" w:cs="Arial"/>
          <w:sz w:val="28"/>
          <w:szCs w:val="28"/>
        </w:rPr>
        <w:t xml:space="preserve"> word).</w:t>
      </w:r>
    </w:p>
    <w:sectPr w:rsidR="00801D92" w:rsidRPr="00801D92" w:rsidSect="00801D92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2"/>
    <w:rsid w:val="00681AB1"/>
    <w:rsid w:val="0078548E"/>
    <w:rsid w:val="00801D92"/>
    <w:rsid w:val="00B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63340-F587-4614-A2B0-A7EC02F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van der Mescht</dc:creator>
  <cp:keywords/>
  <dc:description/>
  <cp:lastModifiedBy>Bois van der Mescht</cp:lastModifiedBy>
  <cp:revision>2</cp:revision>
  <dcterms:created xsi:type="dcterms:W3CDTF">2020-05-05T13:32:00Z</dcterms:created>
  <dcterms:modified xsi:type="dcterms:W3CDTF">2020-05-05T13:32:00Z</dcterms:modified>
</cp:coreProperties>
</file>